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bCs/>
          <w:sz w:val="26"/>
          <w:szCs w:val="26"/>
        </w:rPr>
        <w:t>Д</w:t>
      </w:r>
      <w:r w:rsidRPr="00CA6618">
        <w:rPr>
          <w:sz w:val="26"/>
          <w:szCs w:val="26"/>
        </w:rPr>
        <w:t>епартамент образования Мэрии г. Грозного</w:t>
      </w:r>
    </w:p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>«Средн</w:t>
      </w:r>
      <w:r w:rsidR="002177CA">
        <w:rPr>
          <w:rFonts w:eastAsia="Calibri"/>
          <w:b/>
          <w:sz w:val="26"/>
          <w:szCs w:val="26"/>
        </w:rPr>
        <w:t>яя общеобразовательная школа № 44</w:t>
      </w:r>
      <w:r w:rsidRPr="00CA6618">
        <w:rPr>
          <w:rFonts w:eastAsia="Calibri"/>
          <w:b/>
          <w:sz w:val="26"/>
          <w:szCs w:val="26"/>
        </w:rPr>
        <w:t>» г. Грозного</w:t>
      </w:r>
    </w:p>
    <w:p w:rsidR="002A055F" w:rsidRPr="00CA6618" w:rsidRDefault="005B07B1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44</w:t>
      </w:r>
      <w:r w:rsidR="002A055F" w:rsidRPr="00CA6618">
        <w:rPr>
          <w:b/>
          <w:sz w:val="26"/>
          <w:szCs w:val="26"/>
        </w:rPr>
        <w:t>» г. Грозного</w:t>
      </w:r>
      <w:r w:rsidR="002A055F" w:rsidRPr="00CA6618">
        <w:rPr>
          <w:rFonts w:eastAsia="Calibri"/>
          <w:b/>
          <w:sz w:val="26"/>
          <w:szCs w:val="26"/>
        </w:rPr>
        <w:t>)</w:t>
      </w:r>
    </w:p>
    <w:p w:rsidR="002A055F" w:rsidRPr="00CA6618" w:rsidRDefault="002A055F" w:rsidP="002177CA">
      <w:pPr>
        <w:spacing w:line="276" w:lineRule="auto"/>
        <w:jc w:val="center"/>
        <w:rPr>
          <w:sz w:val="26"/>
          <w:szCs w:val="26"/>
        </w:rPr>
      </w:pP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sz w:val="26"/>
          <w:szCs w:val="26"/>
        </w:rPr>
        <w:t>Соьлжа</w:t>
      </w:r>
      <w:proofErr w:type="spellEnd"/>
      <w:r w:rsidRPr="00CA6618">
        <w:rPr>
          <w:sz w:val="26"/>
          <w:szCs w:val="26"/>
        </w:rPr>
        <w:t>-Г</w:t>
      </w:r>
      <w:r w:rsidRPr="00CA6618">
        <w:rPr>
          <w:sz w:val="26"/>
          <w:szCs w:val="26"/>
          <w:lang w:val="en-US"/>
        </w:rPr>
        <w:t>I</w:t>
      </w:r>
      <w:proofErr w:type="spellStart"/>
      <w:r w:rsidRPr="00CA6618">
        <w:rPr>
          <w:sz w:val="26"/>
          <w:szCs w:val="26"/>
        </w:rPr>
        <w:t>алинМэриндешаран</w:t>
      </w:r>
      <w:proofErr w:type="spellEnd"/>
      <w:r w:rsidRPr="00CA6618">
        <w:rPr>
          <w:sz w:val="26"/>
          <w:szCs w:val="26"/>
        </w:rPr>
        <w:t xml:space="preserve"> департамент</w:t>
      </w:r>
    </w:p>
    <w:p w:rsidR="002A055F" w:rsidRPr="00CA6618" w:rsidRDefault="002A055F" w:rsidP="002177CA">
      <w:pPr>
        <w:spacing w:line="276" w:lineRule="auto"/>
        <w:jc w:val="center"/>
        <w:rPr>
          <w:b/>
          <w:bCs/>
          <w:sz w:val="26"/>
          <w:szCs w:val="26"/>
        </w:rPr>
      </w:pPr>
      <w:r w:rsidRPr="00CA6618">
        <w:rPr>
          <w:b/>
          <w:bCs/>
          <w:sz w:val="26"/>
          <w:szCs w:val="26"/>
        </w:rPr>
        <w:t>«</w:t>
      </w:r>
      <w:proofErr w:type="spellStart"/>
      <w:r w:rsidR="002177CA">
        <w:rPr>
          <w:b/>
          <w:bCs/>
          <w:sz w:val="26"/>
          <w:szCs w:val="26"/>
        </w:rPr>
        <w:t>Центральни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="002177CA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школа № 44</w:t>
      </w:r>
      <w:r w:rsidRPr="00CA6618">
        <w:rPr>
          <w:b/>
          <w:bCs/>
          <w:sz w:val="26"/>
          <w:szCs w:val="26"/>
        </w:rPr>
        <w:t xml:space="preserve">»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b/>
          <w:bCs/>
          <w:sz w:val="26"/>
          <w:szCs w:val="26"/>
        </w:rPr>
        <w:t>Соьлжа</w:t>
      </w:r>
      <w:proofErr w:type="spellEnd"/>
      <w:r w:rsidRPr="00CA6618">
        <w:rPr>
          <w:b/>
          <w:bCs/>
          <w:sz w:val="26"/>
          <w:szCs w:val="26"/>
        </w:rPr>
        <w:t>-г</w:t>
      </w:r>
      <w:r w:rsidRPr="00CA6618">
        <w:rPr>
          <w:b/>
          <w:bCs/>
          <w:sz w:val="26"/>
          <w:szCs w:val="26"/>
          <w:lang w:val="en-US"/>
        </w:rPr>
        <w:t>I</w:t>
      </w:r>
      <w:proofErr w:type="spellStart"/>
      <w:r w:rsidRPr="00CA6618">
        <w:rPr>
          <w:b/>
          <w:bCs/>
          <w:sz w:val="26"/>
          <w:szCs w:val="26"/>
        </w:rPr>
        <w:t>алин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муниципальни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учреждени</w:t>
      </w:r>
      <w:proofErr w:type="spellEnd"/>
    </w:p>
    <w:p w:rsidR="002A055F" w:rsidRPr="00CA6618" w:rsidRDefault="002A055F" w:rsidP="002A055F">
      <w:pPr>
        <w:rPr>
          <w:sz w:val="26"/>
          <w:szCs w:val="26"/>
        </w:rPr>
      </w:pPr>
    </w:p>
    <w:p w:rsidR="002A055F" w:rsidRDefault="002A055F" w:rsidP="00CE22C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CA6618">
        <w:rPr>
          <w:rStyle w:val="a6"/>
          <w:rFonts w:ascii="Times New Roman" w:hAnsi="Times New Roman" w:cs="Times New Roman"/>
          <w:sz w:val="26"/>
          <w:szCs w:val="26"/>
        </w:rPr>
        <w:t>ПРОТОКОЛ</w:t>
      </w:r>
    </w:p>
    <w:p w:rsidR="003E7FCD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заседания рабочей группы по введению федеральной общеобразовательной программы начального общего образования</w:t>
      </w:r>
    </w:p>
    <w:p w:rsidR="003E7FCD" w:rsidRPr="00CA6618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055F" w:rsidRPr="00CA6618" w:rsidRDefault="003E7FCD" w:rsidP="00CE22C9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_________</w:t>
      </w:r>
      <w:r w:rsidR="00640CF2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г.   </w:t>
      </w:r>
      <w:r w:rsidR="000545B3" w:rsidRPr="003E7FCD">
        <w:rPr>
          <w:rFonts w:ascii="Times New Roman" w:hAnsi="Times New Roman" w:cs="Times New Roman"/>
          <w:sz w:val="26"/>
          <w:szCs w:val="26"/>
        </w:rPr>
        <w:t xml:space="preserve"> 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55669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D07" w:rsidRPr="003E7F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CA6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BF0A64" w:rsidRPr="00CA6618" w:rsidRDefault="002177CA" w:rsidP="00BF0A64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г. Грозный</w:t>
      </w:r>
    </w:p>
    <w:p w:rsidR="002177CA" w:rsidRDefault="002177CA" w:rsidP="0086666F">
      <w:pPr>
        <w:pStyle w:val="a7"/>
        <w:rPr>
          <w:rStyle w:val="a6"/>
          <w:rFonts w:ascii="Times New Roman" w:hAnsi="Times New Roman" w:cs="Times New Roman"/>
          <w:sz w:val="26"/>
          <w:szCs w:val="26"/>
        </w:rPr>
      </w:pPr>
    </w:p>
    <w:p w:rsidR="002177CA" w:rsidRPr="002177CA" w:rsidRDefault="00AC2D07" w:rsidP="002177CA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</w:t>
      </w:r>
      <w:r w:rsidR="003E7FCD">
        <w:rPr>
          <w:b/>
          <w:sz w:val="26"/>
          <w:szCs w:val="26"/>
          <w:lang w:eastAsia="ru-RU"/>
        </w:rPr>
        <w:t>введении ФОП НОО</w:t>
      </w:r>
      <w:r>
        <w:rPr>
          <w:b/>
          <w:sz w:val="26"/>
          <w:szCs w:val="26"/>
          <w:lang w:eastAsia="ru-RU"/>
        </w:rPr>
        <w:t xml:space="preserve"> </w:t>
      </w: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 xml:space="preserve">Председатель - директор – </w:t>
      </w:r>
      <w:proofErr w:type="spellStart"/>
      <w:r w:rsidRPr="003E7FCD">
        <w:rPr>
          <w:sz w:val="26"/>
          <w:szCs w:val="26"/>
          <w:lang w:eastAsia="ru-RU"/>
        </w:rPr>
        <w:t>Салгириева</w:t>
      </w:r>
      <w:proofErr w:type="spellEnd"/>
      <w:r w:rsidRPr="003E7FCD">
        <w:rPr>
          <w:sz w:val="26"/>
          <w:szCs w:val="26"/>
          <w:lang w:eastAsia="ru-RU"/>
        </w:rPr>
        <w:t xml:space="preserve"> М. М.</w:t>
      </w:r>
    </w:p>
    <w:p w:rsidR="002A055F" w:rsidRPr="003E7FCD" w:rsidRDefault="003E7FCD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Заместитель председателя - з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аместитель директора по </w:t>
      </w:r>
      <w:r w:rsidR="00850EC2" w:rsidRPr="003E7FCD">
        <w:rPr>
          <w:rFonts w:ascii="Times New Roman" w:hAnsi="Times New Roman" w:cs="Times New Roman"/>
          <w:sz w:val="26"/>
          <w:szCs w:val="26"/>
        </w:rPr>
        <w:t>УР НОО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 – </w:t>
      </w:r>
      <w:r w:rsidR="00850EC2" w:rsidRPr="003E7FCD">
        <w:rPr>
          <w:rFonts w:ascii="Times New Roman" w:hAnsi="Times New Roman" w:cs="Times New Roman"/>
          <w:sz w:val="26"/>
          <w:szCs w:val="26"/>
        </w:rPr>
        <w:t>Попова Н. В.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>Члены рабочей группы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3E7FCD" w:rsidRPr="003E7FCD">
        <w:rPr>
          <w:rFonts w:ascii="Times New Roman" w:hAnsi="Times New Roman" w:cs="Times New Roman"/>
          <w:sz w:val="26"/>
          <w:szCs w:val="26"/>
        </w:rPr>
        <w:t>20</w:t>
      </w:r>
      <w:r w:rsidRPr="003E7FCD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E25F13" w:rsidRDefault="00E25F13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CA6618" w:rsidRDefault="003E7FCD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3E7FCD" w:rsidRDefault="003E7FCD" w:rsidP="003E7FCD">
      <w:pPr>
        <w:pStyle w:val="ac"/>
        <w:numPr>
          <w:ilvl w:val="0"/>
          <w:numId w:val="18"/>
        </w:numPr>
        <w:tabs>
          <w:tab w:val="left" w:pos="284"/>
        </w:tabs>
        <w:spacing w:line="360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3E7FCD">
        <w:rPr>
          <w:rFonts w:eastAsia="Calibri"/>
          <w:b/>
          <w:sz w:val="26"/>
          <w:szCs w:val="26"/>
        </w:rPr>
        <w:t xml:space="preserve">Ознакомление с </w:t>
      </w:r>
      <w:r w:rsidRPr="003E7FCD">
        <w:rPr>
          <w:rFonts w:eastAsia="Calibri"/>
          <w:b/>
          <w:color w:val="000000"/>
          <w:sz w:val="26"/>
          <w:szCs w:val="26"/>
        </w:rPr>
        <w:t>Федеральной основной образовательной программой начального общего образования</w:t>
      </w:r>
    </w:p>
    <w:p w:rsidR="008753CA" w:rsidRPr="003E7FCD" w:rsidRDefault="00850EC2" w:rsidP="003E7FCD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E7FCD">
        <w:rPr>
          <w:sz w:val="26"/>
          <w:szCs w:val="26"/>
        </w:rPr>
        <w:t>1. По первому вопросу выступил</w:t>
      </w:r>
      <w:r w:rsidR="004B5CC3" w:rsidRPr="003E7FCD">
        <w:rPr>
          <w:sz w:val="26"/>
          <w:szCs w:val="26"/>
        </w:rPr>
        <w:t>и</w:t>
      </w:r>
      <w:r w:rsidRPr="003E7FCD">
        <w:rPr>
          <w:sz w:val="26"/>
          <w:szCs w:val="26"/>
        </w:rPr>
        <w:t xml:space="preserve"> </w:t>
      </w:r>
      <w:r w:rsidR="004B5CC3" w:rsidRPr="003E7FCD">
        <w:rPr>
          <w:sz w:val="26"/>
          <w:szCs w:val="26"/>
        </w:rPr>
        <w:t>заместитель директора по учебной работе начального общего образо</w:t>
      </w:r>
      <w:r w:rsidR="003E7FCD" w:rsidRPr="003E7FCD">
        <w:rPr>
          <w:sz w:val="26"/>
          <w:szCs w:val="26"/>
        </w:rPr>
        <w:t xml:space="preserve">вания Попова Наталья Викторовна, </w:t>
      </w:r>
      <w:proofErr w:type="spellStart"/>
      <w:r w:rsidR="003E7FCD" w:rsidRPr="003E7FCD">
        <w:rPr>
          <w:sz w:val="26"/>
          <w:szCs w:val="26"/>
        </w:rPr>
        <w:t>руководиетль</w:t>
      </w:r>
      <w:proofErr w:type="spellEnd"/>
      <w:r w:rsidR="003E7FCD" w:rsidRPr="003E7FCD">
        <w:rPr>
          <w:sz w:val="26"/>
          <w:szCs w:val="26"/>
        </w:rPr>
        <w:t xml:space="preserve"> рабочей группы по введению ФОП НОО в МБОУ «СОШ № 44» г. Грозного. </w:t>
      </w:r>
      <w:r w:rsidR="003E7FCD" w:rsidRPr="003E7FCD">
        <w:rPr>
          <w:rFonts w:eastAsia="Calibri"/>
          <w:sz w:val="26"/>
          <w:szCs w:val="26"/>
          <w:lang w:eastAsia="ru-RU"/>
        </w:rPr>
        <w:t>О</w:t>
      </w:r>
      <w:r w:rsidR="003E7FCD" w:rsidRPr="003E7FCD">
        <w:rPr>
          <w:rFonts w:eastAsia="Calibri"/>
          <w:sz w:val="26"/>
          <w:szCs w:val="26"/>
          <w:lang w:eastAsia="ru-RU"/>
        </w:rPr>
        <w:t xml:space="preserve">на рассказала об изменениях, внесенных </w:t>
      </w:r>
      <w:r w:rsidR="003E7FCD" w:rsidRPr="003E7FCD">
        <w:rPr>
          <w:rFonts w:eastAsia="Calibri"/>
          <w:color w:val="000000"/>
          <w:sz w:val="26"/>
          <w:szCs w:val="26"/>
        </w:rPr>
        <w:t>в Федеральный закон «Об образовании в Российской</w:t>
      </w:r>
      <w:r w:rsidR="003E7FCD" w:rsidRPr="003E7FCD">
        <w:rPr>
          <w:rFonts w:eastAsia="Calibri"/>
          <w:color w:val="000000"/>
          <w:sz w:val="26"/>
          <w:szCs w:val="26"/>
        </w:rPr>
        <w:t xml:space="preserve"> Федерации». Попова Н. В.</w:t>
      </w:r>
      <w:r w:rsidR="003E7FCD" w:rsidRPr="003E7FCD">
        <w:rPr>
          <w:rFonts w:eastAsia="Calibri"/>
          <w:sz w:val="26"/>
          <w:szCs w:val="26"/>
        </w:rPr>
        <w:t xml:space="preserve"> </w:t>
      </w:r>
      <w:r w:rsidR="003E7FCD" w:rsidRPr="003E7FCD">
        <w:rPr>
          <w:rFonts w:eastAsia="Calibri"/>
          <w:sz w:val="26"/>
          <w:szCs w:val="26"/>
        </w:rPr>
        <w:t xml:space="preserve">предложила членам рабочей группы совместно рассмотреть информационно-разъяснительное письмо Департамента государственной политики и управления в сфере образования </w:t>
      </w:r>
      <w:proofErr w:type="spellStart"/>
      <w:r w:rsidR="003E7FCD" w:rsidRPr="003E7FCD">
        <w:rPr>
          <w:rFonts w:eastAsia="Calibri"/>
          <w:sz w:val="26"/>
          <w:szCs w:val="26"/>
        </w:rPr>
        <w:t>Минпросвещения</w:t>
      </w:r>
      <w:proofErr w:type="spellEnd"/>
      <w:r w:rsidR="003E7FCD" w:rsidRPr="003E7FCD">
        <w:rPr>
          <w:rFonts w:eastAsia="Calibri"/>
          <w:sz w:val="26"/>
          <w:szCs w:val="26"/>
        </w:rPr>
        <w:t xml:space="preserve"> России от 16.01.2023 года № 03-68 (приложение № 1 к данному протоколу Рабочей группы).</w:t>
      </w:r>
    </w:p>
    <w:p w:rsidR="003E7FCD" w:rsidRPr="003E7FCD" w:rsidRDefault="003E7FCD" w:rsidP="003E7FCD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E7FCD">
        <w:rPr>
          <w:rFonts w:eastAsia="Calibri"/>
          <w:sz w:val="26"/>
          <w:szCs w:val="26"/>
          <w:lang w:eastAsia="ru-RU"/>
        </w:rPr>
        <w:t xml:space="preserve">1. </w:t>
      </w:r>
      <w:r w:rsidRPr="003E7FCD">
        <w:rPr>
          <w:rFonts w:eastAsia="Calibri"/>
          <w:sz w:val="26"/>
          <w:szCs w:val="26"/>
          <w:lang w:eastAsia="ru-RU"/>
        </w:rPr>
        <w:t xml:space="preserve"> Изучить содержание приказа </w:t>
      </w:r>
      <w:proofErr w:type="spellStart"/>
      <w:r w:rsidRPr="003E7FCD">
        <w:rPr>
          <w:rFonts w:eastAsia="Calibri"/>
          <w:sz w:val="26"/>
          <w:szCs w:val="26"/>
          <w:lang w:eastAsia="ru-RU"/>
        </w:rPr>
        <w:t>Минпросвещения</w:t>
      </w:r>
      <w:proofErr w:type="spellEnd"/>
      <w:r w:rsidRPr="003E7FCD">
        <w:rPr>
          <w:rFonts w:eastAsia="Calibri"/>
          <w:sz w:val="26"/>
          <w:szCs w:val="26"/>
          <w:lang w:eastAsia="ru-RU"/>
        </w:rPr>
        <w:t xml:space="preserve"> России от 16 ноября 2022 года № 992 «Об утверждении федеральной образовательной программы начального общего образования» и подготовить проект ООП НОО в соответствии с ФОП НОО до начала приёма детей в первый класс (до 1 апреля 2023 года)</w:t>
      </w:r>
      <w:r>
        <w:rPr>
          <w:rFonts w:eastAsia="Calibri"/>
          <w:sz w:val="26"/>
          <w:szCs w:val="26"/>
          <w:lang w:eastAsia="ru-RU"/>
        </w:rPr>
        <w:t xml:space="preserve"> (приложение 2 к данному </w:t>
      </w:r>
      <w:r>
        <w:rPr>
          <w:rFonts w:eastAsia="Calibri"/>
          <w:sz w:val="26"/>
          <w:szCs w:val="26"/>
          <w:lang w:eastAsia="ru-RU"/>
        </w:rPr>
        <w:lastRenderedPageBreak/>
        <w:t>протоколу Рабочей группы)</w:t>
      </w:r>
      <w:r w:rsidRPr="003E7FCD">
        <w:rPr>
          <w:rFonts w:eastAsia="Calibri"/>
          <w:sz w:val="26"/>
          <w:szCs w:val="26"/>
          <w:lang w:eastAsia="ru-RU"/>
        </w:rPr>
        <w:t>.</w:t>
      </w:r>
    </w:p>
    <w:p w:rsidR="003E7FCD" w:rsidRPr="003E7FCD" w:rsidRDefault="003E7FCD" w:rsidP="003E7FCD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3E7FCD">
        <w:rPr>
          <w:rFonts w:eastAsia="Calibri"/>
          <w:sz w:val="26"/>
          <w:szCs w:val="26"/>
          <w:lang w:eastAsia="ru-RU"/>
        </w:rPr>
        <w:t>2.</w:t>
      </w:r>
      <w:r w:rsidRPr="003E7FCD">
        <w:rPr>
          <w:rFonts w:eastAsia="Calibri"/>
          <w:sz w:val="26"/>
          <w:szCs w:val="26"/>
          <w:lang w:eastAsia="ru-RU"/>
        </w:rPr>
        <w:t xml:space="preserve"> Членам рабочей группы использовать в своей работе над ООП НОО Материалы Всероссийских просветительских мероприятий «Федеральные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640CF2" w:rsidRDefault="00640CF2" w:rsidP="008753CA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6"/>
          <w:szCs w:val="26"/>
        </w:rPr>
      </w:pPr>
    </w:p>
    <w:p w:rsidR="00640CF2" w:rsidRDefault="00640CF2" w:rsidP="00CE22C9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640CF2" w:rsidRPr="000C35DF" w:rsidRDefault="00640CF2" w:rsidP="00640CF2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</w:p>
    <w:p w:rsidR="00640CF2" w:rsidRDefault="000105A7" w:rsidP="00640CF2">
      <w:pPr>
        <w:widowControl/>
        <w:shd w:val="clear" w:color="auto" w:fill="FFFFFF"/>
        <w:spacing w:line="360" w:lineRule="auto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Заместитель </w:t>
      </w:r>
      <w:r w:rsidR="00112D4C" w:rsidRPr="00834CBC">
        <w:rPr>
          <w:color w:val="181818"/>
          <w:sz w:val="26"/>
          <w:szCs w:val="26"/>
          <w:lang w:eastAsia="ru-RU"/>
        </w:rPr>
        <w:t xml:space="preserve">по </w:t>
      </w:r>
      <w:r w:rsidR="00DE35FE">
        <w:rPr>
          <w:color w:val="181818"/>
          <w:sz w:val="26"/>
          <w:szCs w:val="26"/>
          <w:lang w:eastAsia="ru-RU"/>
        </w:rPr>
        <w:t>УР НОО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</w:t>
      </w:r>
      <w:r>
        <w:rPr>
          <w:color w:val="181818"/>
          <w:sz w:val="26"/>
          <w:szCs w:val="26"/>
          <w:lang w:eastAsia="ru-RU"/>
        </w:rPr>
        <w:t xml:space="preserve">                        </w:t>
      </w:r>
      <w:r w:rsidR="003E7FCD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</w:t>
      </w:r>
      <w:r w:rsidR="00DE35FE">
        <w:rPr>
          <w:color w:val="181818"/>
          <w:sz w:val="26"/>
          <w:szCs w:val="26"/>
          <w:lang w:eastAsia="ru-RU"/>
        </w:rPr>
        <w:t xml:space="preserve">                      Н. В. Попова</w:t>
      </w:r>
      <w:r w:rsidR="00640CF2">
        <w:rPr>
          <w:color w:val="181818"/>
          <w:sz w:val="26"/>
          <w:szCs w:val="26"/>
          <w:lang w:eastAsia="ru-RU"/>
        </w:rPr>
        <w:t xml:space="preserve"> </w:t>
      </w:r>
    </w:p>
    <w:p w:rsidR="00692980" w:rsidRDefault="00692980" w:rsidP="00640CF2">
      <w:pPr>
        <w:widowControl/>
        <w:shd w:val="clear" w:color="auto" w:fill="FFFFFF"/>
        <w:tabs>
          <w:tab w:val="left" w:pos="8025"/>
        </w:tabs>
        <w:spacing w:line="360" w:lineRule="auto"/>
        <w:ind w:right="75"/>
        <w:rPr>
          <w:color w:val="181818"/>
          <w:sz w:val="26"/>
          <w:szCs w:val="26"/>
          <w:lang w:eastAsia="ru-RU"/>
        </w:rPr>
      </w:pPr>
    </w:p>
    <w:p w:rsidR="002572D5" w:rsidRDefault="00CE22C9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                                    </w:t>
      </w:r>
      <w:r w:rsidR="00CA6618">
        <w:rPr>
          <w:color w:val="181818"/>
          <w:sz w:val="26"/>
          <w:szCs w:val="26"/>
          <w:lang w:eastAsia="ru-RU"/>
        </w:rPr>
        <w:t xml:space="preserve">       </w:t>
      </w:r>
      <w:r w:rsidR="00F541CB">
        <w:rPr>
          <w:color w:val="181818"/>
          <w:sz w:val="26"/>
          <w:szCs w:val="26"/>
          <w:lang w:eastAsia="ru-RU"/>
        </w:rPr>
        <w:t xml:space="preserve">                  </w:t>
      </w: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F541CB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                                          </w:t>
      </w: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bookmarkStart w:id="0" w:name="_GoBack"/>
      <w:bookmarkEnd w:id="0"/>
    </w:p>
    <w:p w:rsidR="00112D4C" w:rsidRDefault="00692980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 xml:space="preserve">Приложение </w:t>
      </w:r>
      <w:r w:rsidR="003E7FCD">
        <w:rPr>
          <w:color w:val="181818"/>
          <w:sz w:val="26"/>
          <w:szCs w:val="26"/>
          <w:lang w:eastAsia="ru-RU"/>
        </w:rPr>
        <w:t>1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к протоколу </w:t>
      </w:r>
      <w:r w:rsidR="003E7FCD">
        <w:rPr>
          <w:color w:val="181818"/>
          <w:sz w:val="26"/>
          <w:szCs w:val="26"/>
          <w:lang w:eastAsia="ru-RU"/>
        </w:rPr>
        <w:t>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Pr="003E7FCD" w:rsidRDefault="003E7FCD" w:rsidP="003E7FCD">
      <w:pPr>
        <w:widowControl/>
        <w:shd w:val="clear" w:color="auto" w:fill="FFFFFF"/>
        <w:spacing w:line="360" w:lineRule="auto"/>
        <w:ind w:right="75"/>
        <w:jc w:val="center"/>
        <w:rPr>
          <w:b/>
          <w:color w:val="181818"/>
          <w:sz w:val="28"/>
          <w:szCs w:val="28"/>
          <w:lang w:eastAsia="ru-RU"/>
        </w:rPr>
      </w:pPr>
      <w:r w:rsidRPr="003E7FCD">
        <w:rPr>
          <w:b/>
          <w:color w:val="181818"/>
          <w:sz w:val="28"/>
          <w:szCs w:val="28"/>
          <w:lang w:eastAsia="ru-RU"/>
        </w:rPr>
        <w:t>Информационно-</w:t>
      </w:r>
      <w:proofErr w:type="spellStart"/>
      <w:r w:rsidRPr="003E7FCD">
        <w:rPr>
          <w:b/>
          <w:color w:val="181818"/>
          <w:sz w:val="28"/>
          <w:szCs w:val="28"/>
          <w:lang w:eastAsia="ru-RU"/>
        </w:rPr>
        <w:t>разьяснительное</w:t>
      </w:r>
      <w:proofErr w:type="spellEnd"/>
      <w:r w:rsidRPr="003E7FCD">
        <w:rPr>
          <w:b/>
          <w:color w:val="181818"/>
          <w:sz w:val="28"/>
          <w:szCs w:val="28"/>
          <w:lang w:eastAsia="ru-RU"/>
        </w:rPr>
        <w:t xml:space="preserve"> письмо Департамента государственной политики и управления в сфере </w:t>
      </w:r>
      <w:proofErr w:type="spellStart"/>
      <w:r w:rsidRPr="003E7FCD">
        <w:rPr>
          <w:b/>
          <w:color w:val="181818"/>
          <w:sz w:val="28"/>
          <w:szCs w:val="28"/>
          <w:lang w:eastAsia="ru-RU"/>
        </w:rPr>
        <w:t>Минпросвещения</w:t>
      </w:r>
      <w:proofErr w:type="spellEnd"/>
      <w:r w:rsidRPr="003E7FCD">
        <w:rPr>
          <w:b/>
          <w:color w:val="181818"/>
          <w:sz w:val="28"/>
          <w:szCs w:val="28"/>
          <w:lang w:eastAsia="ru-RU"/>
        </w:rPr>
        <w:t xml:space="preserve"> России от 16 января 2023 года № 03-68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 xml:space="preserve">Приложение </w:t>
      </w:r>
      <w:r>
        <w:rPr>
          <w:color w:val="181818"/>
          <w:sz w:val="26"/>
          <w:szCs w:val="26"/>
          <w:lang w:eastAsia="ru-RU"/>
        </w:rPr>
        <w:t>2</w:t>
      </w:r>
    </w:p>
    <w:p w:rsidR="003E7FCD" w:rsidRDefault="003E7FCD" w:rsidP="003E7FCD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к протоколу 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3E7FCD">
      <w:pPr>
        <w:widowControl/>
        <w:suppressAutoHyphens/>
        <w:spacing w:line="360" w:lineRule="auto"/>
        <w:ind w:firstLine="709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ПРОЕКТ </w:t>
      </w:r>
    </w:p>
    <w:p w:rsidR="003E7FCD" w:rsidRDefault="003E7FCD" w:rsidP="003E7FCD">
      <w:pPr>
        <w:widowControl/>
        <w:suppressAutoHyphens/>
        <w:spacing w:line="360" w:lineRule="auto"/>
        <w:ind w:firstLine="709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ОСНОВНОЙ ОБРАЗОВАТЕЛЬНОЙ ПРОГРАММЫ </w:t>
      </w:r>
    </w:p>
    <w:p w:rsidR="003E7FCD" w:rsidRDefault="003E7FCD" w:rsidP="003E7FCD">
      <w:pPr>
        <w:widowControl/>
        <w:suppressAutoHyphens/>
        <w:spacing w:line="360" w:lineRule="auto"/>
        <w:ind w:firstLine="709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НАЧАЛЬНОГО ОБЩЕГО ОБРАЗОВАНИЯ </w:t>
      </w:r>
    </w:p>
    <w:p w:rsidR="003E7FCD" w:rsidRDefault="003E7FCD" w:rsidP="003E7FCD">
      <w:pPr>
        <w:widowControl/>
        <w:suppressAutoHyphens/>
        <w:ind w:firstLine="709"/>
        <w:jc w:val="center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(в </w:t>
      </w:r>
      <w:proofErr w:type="spellStart"/>
      <w:r>
        <w:rPr>
          <w:kern w:val="2"/>
          <w:sz w:val="28"/>
          <w:szCs w:val="28"/>
        </w:rPr>
        <w:t>соотвествии</w:t>
      </w:r>
      <w:proofErr w:type="spellEnd"/>
      <w:r>
        <w:rPr>
          <w:kern w:val="2"/>
          <w:sz w:val="28"/>
          <w:szCs w:val="28"/>
        </w:rPr>
        <w:t xml:space="preserve"> с Федеральной основной образовательной программой начального общего образования (приказ </w:t>
      </w:r>
      <w:proofErr w:type="spellStart"/>
      <w:r>
        <w:rPr>
          <w:kern w:val="2"/>
          <w:sz w:val="28"/>
          <w:szCs w:val="28"/>
        </w:rPr>
        <w:t>Минпросвещения</w:t>
      </w:r>
      <w:proofErr w:type="spellEnd"/>
      <w:r>
        <w:rPr>
          <w:kern w:val="2"/>
          <w:sz w:val="28"/>
          <w:szCs w:val="28"/>
        </w:rPr>
        <w:t xml:space="preserve"> от 16.11.2022 № 992)</w:t>
      </w:r>
    </w:p>
    <w:p w:rsidR="003E7FCD" w:rsidRDefault="003E7FCD" w:rsidP="003E7FCD">
      <w:pPr>
        <w:widowControl/>
        <w:suppressAutoHyphens/>
        <w:ind w:firstLine="709"/>
        <w:jc w:val="center"/>
        <w:outlineLvl w:val="0"/>
        <w:rPr>
          <w:kern w:val="2"/>
          <w:sz w:val="28"/>
          <w:szCs w:val="28"/>
        </w:rPr>
      </w:pPr>
    </w:p>
    <w:p w:rsidR="003E7FCD" w:rsidRDefault="003E7FCD" w:rsidP="003E7FCD">
      <w:pPr>
        <w:widowControl/>
        <w:suppressAutoHyphens/>
        <w:ind w:firstLine="709"/>
        <w:jc w:val="center"/>
        <w:outlineLvl w:val="0"/>
        <w:rPr>
          <w:kern w:val="2"/>
          <w:sz w:val="28"/>
          <w:szCs w:val="28"/>
        </w:rPr>
      </w:pPr>
    </w:p>
    <w:p w:rsidR="003E7FCD" w:rsidRPr="003E7FCD" w:rsidRDefault="003E7FCD" w:rsidP="003E7FCD">
      <w:pPr>
        <w:widowControl/>
        <w:suppressAutoHyphens/>
        <w:ind w:firstLine="709"/>
        <w:jc w:val="center"/>
        <w:outlineLvl w:val="0"/>
        <w:rPr>
          <w:kern w:val="2"/>
          <w:sz w:val="28"/>
          <w:szCs w:val="28"/>
        </w:rPr>
      </w:pPr>
      <w:r w:rsidRPr="003E7FCD">
        <w:rPr>
          <w:kern w:val="2"/>
          <w:sz w:val="28"/>
          <w:szCs w:val="28"/>
        </w:rPr>
        <w:t>Для ознакомления родителей (законных представителей)</w:t>
      </w:r>
    </w:p>
    <w:p w:rsidR="003E7FCD" w:rsidRPr="003E7FCD" w:rsidRDefault="003E7FCD" w:rsidP="003E7FCD">
      <w:pPr>
        <w:widowControl/>
        <w:suppressAutoHyphens/>
        <w:ind w:firstLine="709"/>
        <w:jc w:val="center"/>
        <w:outlineLvl w:val="0"/>
        <w:rPr>
          <w:kern w:val="2"/>
          <w:sz w:val="28"/>
          <w:szCs w:val="28"/>
        </w:rPr>
      </w:pPr>
      <w:r w:rsidRPr="003E7FCD">
        <w:rPr>
          <w:kern w:val="2"/>
          <w:sz w:val="28"/>
          <w:szCs w:val="28"/>
        </w:rPr>
        <w:t>поступающих в 1 класс на 2023-2024 учебный год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sectPr w:rsidR="003E7FCD" w:rsidSect="00AC2D07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F5"/>
    <w:multiLevelType w:val="multilevel"/>
    <w:tmpl w:val="A17A752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69521EB"/>
    <w:multiLevelType w:val="hybridMultilevel"/>
    <w:tmpl w:val="B2C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C3"/>
    <w:multiLevelType w:val="hybridMultilevel"/>
    <w:tmpl w:val="5D5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C14"/>
    <w:multiLevelType w:val="hybridMultilevel"/>
    <w:tmpl w:val="0BC03A62"/>
    <w:lvl w:ilvl="0" w:tplc="B128D23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772"/>
    <w:multiLevelType w:val="hybridMultilevel"/>
    <w:tmpl w:val="1018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525D2"/>
    <w:multiLevelType w:val="hybridMultilevel"/>
    <w:tmpl w:val="4A3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03467"/>
    <w:multiLevelType w:val="multilevel"/>
    <w:tmpl w:val="A34A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887266"/>
    <w:multiLevelType w:val="multilevel"/>
    <w:tmpl w:val="A5BEF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2C0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A0151"/>
    <w:multiLevelType w:val="multilevel"/>
    <w:tmpl w:val="5BF8A60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4D7C5F12"/>
    <w:multiLevelType w:val="hybridMultilevel"/>
    <w:tmpl w:val="11C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D2F6B"/>
    <w:multiLevelType w:val="hybridMultilevel"/>
    <w:tmpl w:val="BBAEAA4C"/>
    <w:lvl w:ilvl="0" w:tplc="7B44819C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5DF7"/>
    <w:multiLevelType w:val="multilevel"/>
    <w:tmpl w:val="8EAE43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B543B01"/>
    <w:multiLevelType w:val="hybridMultilevel"/>
    <w:tmpl w:val="A7CE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77EEF"/>
    <w:multiLevelType w:val="hybridMultilevel"/>
    <w:tmpl w:val="15DE2DB6"/>
    <w:lvl w:ilvl="0" w:tplc="0BAA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7C0E2B"/>
    <w:multiLevelType w:val="multilevel"/>
    <w:tmpl w:val="5B0C794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6" w15:restartNumberingAfterBreak="0">
    <w:nsid w:val="7D882376"/>
    <w:multiLevelType w:val="multilevel"/>
    <w:tmpl w:val="488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A08F9"/>
    <w:multiLevelType w:val="hybridMultilevel"/>
    <w:tmpl w:val="D32861CC"/>
    <w:lvl w:ilvl="0" w:tplc="05F2790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9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17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5"/>
    <w:rsid w:val="000105A7"/>
    <w:rsid w:val="000545B3"/>
    <w:rsid w:val="000E3AE0"/>
    <w:rsid w:val="00111091"/>
    <w:rsid w:val="00112D4C"/>
    <w:rsid w:val="001D3AA8"/>
    <w:rsid w:val="002177CA"/>
    <w:rsid w:val="00222FD7"/>
    <w:rsid w:val="002502AB"/>
    <w:rsid w:val="002572D5"/>
    <w:rsid w:val="002A055F"/>
    <w:rsid w:val="002A70FC"/>
    <w:rsid w:val="002C3164"/>
    <w:rsid w:val="00311339"/>
    <w:rsid w:val="003250A4"/>
    <w:rsid w:val="00327D40"/>
    <w:rsid w:val="0039360F"/>
    <w:rsid w:val="003E43DE"/>
    <w:rsid w:val="003E7FCD"/>
    <w:rsid w:val="00420C2B"/>
    <w:rsid w:val="00433826"/>
    <w:rsid w:val="004B5CC3"/>
    <w:rsid w:val="004C6037"/>
    <w:rsid w:val="00532770"/>
    <w:rsid w:val="00555669"/>
    <w:rsid w:val="005642A7"/>
    <w:rsid w:val="005B07B1"/>
    <w:rsid w:val="005B41E7"/>
    <w:rsid w:val="00603BC6"/>
    <w:rsid w:val="00640CF2"/>
    <w:rsid w:val="006705FE"/>
    <w:rsid w:val="00672CC1"/>
    <w:rsid w:val="00677EEA"/>
    <w:rsid w:val="00692980"/>
    <w:rsid w:val="006968FD"/>
    <w:rsid w:val="0078685A"/>
    <w:rsid w:val="007F3644"/>
    <w:rsid w:val="00834CBC"/>
    <w:rsid w:val="00850EC2"/>
    <w:rsid w:val="0086666F"/>
    <w:rsid w:val="008753CA"/>
    <w:rsid w:val="00876F55"/>
    <w:rsid w:val="008D573B"/>
    <w:rsid w:val="008E21B8"/>
    <w:rsid w:val="00905247"/>
    <w:rsid w:val="009202BC"/>
    <w:rsid w:val="00975593"/>
    <w:rsid w:val="00A05D77"/>
    <w:rsid w:val="00A50E73"/>
    <w:rsid w:val="00AB57D4"/>
    <w:rsid w:val="00AC2D07"/>
    <w:rsid w:val="00B40488"/>
    <w:rsid w:val="00B72F42"/>
    <w:rsid w:val="00BE3008"/>
    <w:rsid w:val="00BF0A64"/>
    <w:rsid w:val="00CA6618"/>
    <w:rsid w:val="00CE22C9"/>
    <w:rsid w:val="00CF5619"/>
    <w:rsid w:val="00DE35FE"/>
    <w:rsid w:val="00DE4323"/>
    <w:rsid w:val="00E25F13"/>
    <w:rsid w:val="00F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CAE4"/>
  <w15:chartTrackingRefBased/>
  <w15:docId w15:val="{983152AC-E8A7-4EBA-AB54-FA25D2B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5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2A055F"/>
    <w:rPr>
      <w:rFonts w:eastAsiaTheme="minorEastAsia"/>
      <w:sz w:val="21"/>
      <w:szCs w:val="21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A055F"/>
    <w:rPr>
      <w:rFonts w:eastAsiaTheme="minorEastAsia"/>
      <w:sz w:val="21"/>
      <w:szCs w:val="21"/>
    </w:rPr>
  </w:style>
  <w:style w:type="character" w:customStyle="1" w:styleId="a6">
    <w:name w:val="Цветовое выделение"/>
    <w:uiPriority w:val="99"/>
    <w:rsid w:val="002A055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2A055F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0E73"/>
    <w:rPr>
      <w:i/>
      <w:iCs/>
    </w:rPr>
  </w:style>
  <w:style w:type="paragraph" w:styleId="a9">
    <w:name w:val="Normal (Web)"/>
    <w:basedOn w:val="a"/>
    <w:uiPriority w:val="99"/>
    <w:semiHidden/>
    <w:unhideWhenUsed/>
    <w:rsid w:val="00A50E7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4CBC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705FE"/>
    <w:pPr>
      <w:ind w:left="720"/>
      <w:contextualSpacing/>
    </w:pPr>
  </w:style>
  <w:style w:type="table" w:customStyle="1" w:styleId="TableGrid">
    <w:name w:val="TableGrid"/>
    <w:rsid w:val="002572D5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basedOn w:val="a0"/>
    <w:link w:val="2"/>
    <w:rsid w:val="00850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850EC2"/>
    <w:pPr>
      <w:shd w:val="clear" w:color="auto" w:fill="FFFFFF"/>
      <w:spacing w:after="54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</cp:lastModifiedBy>
  <cp:revision>27</cp:revision>
  <cp:lastPrinted>2023-05-16T15:06:00Z</cp:lastPrinted>
  <dcterms:created xsi:type="dcterms:W3CDTF">2022-06-14T13:52:00Z</dcterms:created>
  <dcterms:modified xsi:type="dcterms:W3CDTF">2023-05-16T15:06:00Z</dcterms:modified>
</cp:coreProperties>
</file>